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F941C" w14:textId="77777777" w:rsidR="00E337B4" w:rsidRPr="00E337B4" w:rsidRDefault="00E337B4" w:rsidP="00E337B4">
      <w:pPr>
        <w:rPr>
          <w:b/>
          <w:bCs/>
        </w:rPr>
      </w:pPr>
      <w:r w:rsidRPr="00E337B4">
        <w:rPr>
          <w:b/>
          <w:bCs/>
        </w:rPr>
        <w:t>EFCL Business Academy</w:t>
      </w:r>
    </w:p>
    <w:p w14:paraId="3301AFCB" w14:textId="77777777" w:rsidR="00E337B4" w:rsidRPr="00E337B4" w:rsidRDefault="00E337B4" w:rsidP="00E337B4">
      <w:pPr>
        <w:rPr>
          <w:b/>
          <w:bCs/>
        </w:rPr>
      </w:pPr>
      <w:r w:rsidRPr="00E337B4">
        <w:rPr>
          <w:b/>
          <w:bCs/>
        </w:rPr>
        <w:t>Learn. Grow. Lead.</w:t>
      </w:r>
    </w:p>
    <w:p w14:paraId="62C1CC5F" w14:textId="77777777" w:rsidR="00E337B4" w:rsidRPr="00E337B4" w:rsidRDefault="00E337B4" w:rsidP="00E337B4">
      <w:r w:rsidRPr="00E337B4">
        <w:t>The EFCL Business Academy has been developed to provide practical, industry-led training for individuals, entrepreneurs and businesses looking to build successful careers and companies in logistics, e-commerce fulfilment and supply chain management.</w:t>
      </w:r>
    </w:p>
    <w:p w14:paraId="3FCA393F" w14:textId="77777777" w:rsidR="00E337B4" w:rsidRPr="00E337B4" w:rsidRDefault="00E337B4" w:rsidP="00E337B4">
      <w:r w:rsidRPr="00E337B4">
        <w:t>Whether you're starting your first warehouse, expanding your fulfilment business or developing your team, our courses combine real-world operational experience with proven business strategies.</w:t>
      </w:r>
    </w:p>
    <w:p w14:paraId="4C02EC78" w14:textId="77777777" w:rsidR="00E337B4" w:rsidRPr="00E337B4" w:rsidRDefault="00E337B4" w:rsidP="00E337B4">
      <w:pPr>
        <w:rPr>
          <w:b/>
          <w:bCs/>
        </w:rPr>
      </w:pPr>
      <w:r w:rsidRPr="00E337B4">
        <w:rPr>
          <w:b/>
          <w:bCs/>
        </w:rPr>
        <w:t>Our Training Programmes</w:t>
      </w:r>
    </w:p>
    <w:p w14:paraId="2736957B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3PL Operations </w:t>
      </w:r>
    </w:p>
    <w:p w14:paraId="74115A02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Warehouse Management </w:t>
      </w:r>
    </w:p>
    <w:p w14:paraId="58B7061F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Warehouse Management Systems (WMS) </w:t>
      </w:r>
    </w:p>
    <w:p w14:paraId="0072B5CC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E-commerce Fulfilment </w:t>
      </w:r>
    </w:p>
    <w:p w14:paraId="4BB5011D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Courier &amp; Shipping Management </w:t>
      </w:r>
    </w:p>
    <w:p w14:paraId="79F8A39A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Inventory Management &amp; Stock Control </w:t>
      </w:r>
    </w:p>
    <w:p w14:paraId="52A95018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Returns Management </w:t>
      </w:r>
    </w:p>
    <w:p w14:paraId="44727A04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Freight &amp; Customs Management </w:t>
      </w:r>
    </w:p>
    <w:p w14:paraId="76BFC85C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Warehouse Health &amp; Safety </w:t>
      </w:r>
    </w:p>
    <w:p w14:paraId="36767A9E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Customer Service Excellence </w:t>
      </w:r>
    </w:p>
    <w:p w14:paraId="7A4AC959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Sales &amp; Business Development for Logistics Businesses </w:t>
      </w:r>
    </w:p>
    <w:p w14:paraId="221B6640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Social Media &amp; Marketing for Logistics Companies </w:t>
      </w:r>
    </w:p>
    <w:p w14:paraId="102E761A" w14:textId="3325140A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Starting &amp; </w:t>
      </w:r>
      <w:r w:rsidRPr="00E337B4">
        <w:t>scaling</w:t>
      </w:r>
      <w:r w:rsidRPr="00E337B4">
        <w:t xml:space="preserve"> a 3PL Business </w:t>
      </w:r>
    </w:p>
    <w:p w14:paraId="6175768B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Artificial Intelligence (AI) in Warehouse Operations </w:t>
      </w:r>
    </w:p>
    <w:p w14:paraId="7251AE0D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Leadership &amp; Team Management </w:t>
      </w:r>
    </w:p>
    <w:p w14:paraId="428F16B8" w14:textId="77777777" w:rsidR="00E337B4" w:rsidRPr="00E337B4" w:rsidRDefault="00E337B4" w:rsidP="00E337B4">
      <w:pPr>
        <w:numPr>
          <w:ilvl w:val="0"/>
          <w:numId w:val="1"/>
        </w:numPr>
      </w:pPr>
      <w:r w:rsidRPr="00E337B4">
        <w:t xml:space="preserve">China &amp; Turkey Supply Chain Management </w:t>
      </w:r>
    </w:p>
    <w:p w14:paraId="06675D33" w14:textId="77777777" w:rsidR="00E337B4" w:rsidRPr="00E337B4" w:rsidRDefault="00E337B4" w:rsidP="00E337B4">
      <w:pPr>
        <w:rPr>
          <w:b/>
          <w:bCs/>
        </w:rPr>
      </w:pPr>
      <w:r w:rsidRPr="00E337B4">
        <w:rPr>
          <w:b/>
          <w:bCs/>
        </w:rPr>
        <w:t>Why Choose EFCL Business Academy?</w:t>
      </w:r>
    </w:p>
    <w:p w14:paraId="466F2486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Industry-led practical training </w:t>
      </w:r>
    </w:p>
    <w:p w14:paraId="30D90EF5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Learn from experienced logistics professionals </w:t>
      </w:r>
    </w:p>
    <w:p w14:paraId="121FA486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lastRenderedPageBreak/>
        <w:t xml:space="preserve">Real warehouse and fulfilment experience </w:t>
      </w:r>
    </w:p>
    <w:p w14:paraId="62F76226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Business-focused learning with practical implementation </w:t>
      </w:r>
    </w:p>
    <w:p w14:paraId="477D31DB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Hands-on operational guidance </w:t>
      </w:r>
    </w:p>
    <w:p w14:paraId="28EE8789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Professional certificates upon successful completion </w:t>
      </w:r>
    </w:p>
    <w:p w14:paraId="61D2589A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Ongoing mentoring and business support </w:t>
      </w:r>
    </w:p>
    <w:p w14:paraId="5D9DF0DF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Suitable for individuals, startups and established businesses </w:t>
      </w:r>
    </w:p>
    <w:p w14:paraId="0F2E8E8E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Flexible online and on-site training options </w:t>
      </w:r>
    </w:p>
    <w:p w14:paraId="081F9483" w14:textId="77777777" w:rsidR="00E337B4" w:rsidRPr="00E337B4" w:rsidRDefault="00E337B4" w:rsidP="00E337B4">
      <w:pPr>
        <w:numPr>
          <w:ilvl w:val="0"/>
          <w:numId w:val="2"/>
        </w:numPr>
      </w:pPr>
      <w:r w:rsidRPr="00E337B4">
        <w:t xml:space="preserve">Continuous access to the latest industry best practices </w:t>
      </w:r>
    </w:p>
    <w:p w14:paraId="3E911E89" w14:textId="77777777" w:rsidR="00E337B4" w:rsidRPr="00E337B4" w:rsidRDefault="00E337B4" w:rsidP="00E337B4">
      <w:pPr>
        <w:rPr>
          <w:b/>
          <w:bCs/>
        </w:rPr>
      </w:pPr>
      <w:r w:rsidRPr="00E337B4">
        <w:rPr>
          <w:b/>
          <w:bCs/>
        </w:rPr>
        <w:t>Certification</w:t>
      </w:r>
    </w:p>
    <w:p w14:paraId="604D4968" w14:textId="77777777" w:rsidR="00E337B4" w:rsidRPr="00E337B4" w:rsidRDefault="00E337B4" w:rsidP="00E337B4">
      <w:r w:rsidRPr="00E337B4">
        <w:t xml:space="preserve">Upon successful completion of each programme, participants will receive an </w:t>
      </w:r>
      <w:r w:rsidRPr="00E337B4">
        <w:rPr>
          <w:b/>
          <w:bCs/>
        </w:rPr>
        <w:t>EFCL Business Academy Professional Certificate</w:t>
      </w:r>
      <w:r w:rsidRPr="00E337B4">
        <w:t>, recognising their achievement and practical understanding of the subject.</w:t>
      </w:r>
    </w:p>
    <w:p w14:paraId="1005FA3E" w14:textId="77777777" w:rsidR="00E337B4" w:rsidRPr="00E337B4" w:rsidRDefault="00E337B4" w:rsidP="00E337B4">
      <w:pPr>
        <w:rPr>
          <w:b/>
          <w:bCs/>
        </w:rPr>
      </w:pPr>
      <w:r w:rsidRPr="00E337B4">
        <w:rPr>
          <w:b/>
          <w:bCs/>
        </w:rPr>
        <w:t>Who Is It For?</w:t>
      </w:r>
    </w:p>
    <w:p w14:paraId="505DDFBC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Warehouse Operators </w:t>
      </w:r>
    </w:p>
    <w:p w14:paraId="3C5D0684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Logistics Professionals </w:t>
      </w:r>
    </w:p>
    <w:p w14:paraId="57CFB9E9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Entrepreneurs </w:t>
      </w:r>
    </w:p>
    <w:p w14:paraId="571C162E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E-commerce Brands </w:t>
      </w:r>
    </w:p>
    <w:p w14:paraId="6B8BCA2F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3PL Businesses </w:t>
      </w:r>
    </w:p>
    <w:p w14:paraId="6CD8675B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Warehouse Managers </w:t>
      </w:r>
    </w:p>
    <w:p w14:paraId="4501F8AE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Operations Managers </w:t>
      </w:r>
    </w:p>
    <w:p w14:paraId="77AE1754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Business Owners </w:t>
      </w:r>
    </w:p>
    <w:p w14:paraId="6CC1F5D6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Startups </w:t>
      </w:r>
    </w:p>
    <w:p w14:paraId="68010A8D" w14:textId="77777777" w:rsidR="00E337B4" w:rsidRPr="00E337B4" w:rsidRDefault="00E337B4" w:rsidP="00E337B4">
      <w:pPr>
        <w:numPr>
          <w:ilvl w:val="0"/>
          <w:numId w:val="3"/>
        </w:numPr>
      </w:pPr>
      <w:r w:rsidRPr="00E337B4">
        <w:t xml:space="preserve">Corporate Teams </w:t>
      </w:r>
    </w:p>
    <w:p w14:paraId="0AFEAE26" w14:textId="77777777" w:rsidR="00E337B4" w:rsidRPr="00E337B4" w:rsidRDefault="00E337B4" w:rsidP="00E337B4">
      <w:r w:rsidRPr="00E337B4">
        <w:t>This gives the academy a broader appeal while supporting your wider EFCL ecosystem, including your fulfilment services, sourcing operations, and Partner Programme.</w:t>
      </w:r>
    </w:p>
    <w:p w14:paraId="7EBD89C2" w14:textId="77777777" w:rsidR="006E049E" w:rsidRDefault="006E049E"/>
    <w:sectPr w:rsidR="006E04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E4DCA"/>
    <w:multiLevelType w:val="multilevel"/>
    <w:tmpl w:val="FE48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C1191"/>
    <w:multiLevelType w:val="multilevel"/>
    <w:tmpl w:val="21A8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C20DAE"/>
    <w:multiLevelType w:val="multilevel"/>
    <w:tmpl w:val="123E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889217">
    <w:abstractNumId w:val="1"/>
  </w:num>
  <w:num w:numId="2" w16cid:durableId="966591255">
    <w:abstractNumId w:val="2"/>
  </w:num>
  <w:num w:numId="3" w16cid:durableId="1432703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B4"/>
    <w:rsid w:val="003B1471"/>
    <w:rsid w:val="006E049E"/>
    <w:rsid w:val="00E10D63"/>
    <w:rsid w:val="00E3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4383"/>
  <w15:chartTrackingRefBased/>
  <w15:docId w15:val="{E378D49E-1053-4E11-9384-67F1EE3A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Adeel</cp:lastModifiedBy>
  <cp:revision>1</cp:revision>
  <dcterms:created xsi:type="dcterms:W3CDTF">2026-07-08T12:28:00Z</dcterms:created>
  <dcterms:modified xsi:type="dcterms:W3CDTF">2026-07-08T12:29:00Z</dcterms:modified>
</cp:coreProperties>
</file>